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2504" w14:textId="77777777" w:rsidR="00FF5322" w:rsidRPr="0070449F" w:rsidRDefault="00FF5322" w:rsidP="00FF532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b/>
          <w:sz w:val="22"/>
          <w:szCs w:val="22"/>
          <w:lang w:eastAsia="en-US"/>
        </w:rPr>
        <w:t>Programmvorschlag</w:t>
      </w:r>
    </w:p>
    <w:p w14:paraId="2A63CF17" w14:textId="499C5DF3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Tagung Netzwerk S</w:t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chulentwicklung </w:t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1F0B3C">
        <w:rPr>
          <w:rFonts w:asciiTheme="minorHAnsi" w:hAnsiTheme="minorHAnsi" w:cstheme="minorBidi"/>
          <w:sz w:val="22"/>
          <w:szCs w:val="22"/>
          <w:lang w:eastAsia="en-US"/>
        </w:rPr>
        <w:tab/>
        <w:t>19./20.10.2017 im ESG in Gütersloh</w:t>
      </w:r>
    </w:p>
    <w:p w14:paraId="520C6784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0EC1BB4" w14:textId="19DF5B86" w:rsidR="001461EB" w:rsidRPr="001F0B3C" w:rsidRDefault="001F0B3C" w:rsidP="00FF5322">
      <w:pPr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 w:rsidRPr="001F0B3C">
        <w:rPr>
          <w:rFonts w:ascii="Calibri" w:eastAsia="Times New Roman" w:hAnsi="Calibri"/>
          <w:b/>
          <w:i/>
          <w:sz w:val="22"/>
          <w:szCs w:val="22"/>
        </w:rPr>
        <w:t>Digitale Medien – Chancen und Nutzen für die Unterrichtsentwicklung</w:t>
      </w:r>
    </w:p>
    <w:p w14:paraId="3CEF9FAF" w14:textId="77777777" w:rsidR="001461EB" w:rsidRPr="0070449F" w:rsidRDefault="001461EB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FCDC780" w14:textId="1E6E57BE" w:rsidR="00FF5322" w:rsidRPr="0070449F" w:rsidRDefault="001F0B3C" w:rsidP="00FF5322">
      <w:pPr>
        <w:rPr>
          <w:rFonts w:ascii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Bidi"/>
          <w:sz w:val="22"/>
          <w:szCs w:val="22"/>
          <w:u w:val="single"/>
          <w:lang w:eastAsia="en-US"/>
        </w:rPr>
        <w:t>19.10.2017</w:t>
      </w:r>
    </w:p>
    <w:p w14:paraId="246B6BEB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817D7DC" w14:textId="77777777" w:rsidR="00FF5322" w:rsidRPr="0070449F" w:rsidRDefault="00FF5322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Ab 13:30 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Begrüßungskaffee</w:t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br/>
      </w:r>
    </w:p>
    <w:p w14:paraId="55C0E352" w14:textId="6DBBEFB4" w:rsidR="00FF5322" w:rsidRPr="0070449F" w:rsidRDefault="00FF5322" w:rsidP="00C83D4F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14:00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Eröffnung der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Tagung, Begrüßung, Rahmen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="001F0B3C" w:rsidRPr="001F0B3C">
        <w:rPr>
          <w:rFonts w:asciiTheme="minorHAnsi" w:hAnsiTheme="minorHAnsi" w:cstheme="minorBidi"/>
          <w:i/>
          <w:sz w:val="22"/>
          <w:szCs w:val="22"/>
          <w:lang w:eastAsia="en-US"/>
        </w:rPr>
        <w:t>Martin Fugmann,</w:t>
      </w:r>
      <w:r w:rsidR="001F0B3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C83D4F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G</w:t>
      </w:r>
      <w:r w:rsidR="00A9315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ünter </w:t>
      </w:r>
      <w:r w:rsidR="00C83D4F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Klein, </w:t>
      </w:r>
      <w:r w:rsidR="00A9315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Claus</w:t>
      </w:r>
      <w:r w:rsidR="00B64B58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Buhren,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63DD96CE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513B9DC" w14:textId="19A93A61" w:rsidR="001461EB" w:rsidRDefault="00B63A82" w:rsidP="001F0B3C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14:15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676295" w:rsidRPr="00676295">
        <w:rPr>
          <w:rFonts w:asciiTheme="minorHAnsi" w:hAnsiTheme="minorHAnsi" w:cstheme="minorBidi"/>
          <w:i/>
          <w:sz w:val="22"/>
          <w:szCs w:val="22"/>
          <w:lang w:eastAsia="en-US"/>
        </w:rPr>
        <w:t>Martin Fugmann</w:t>
      </w:r>
      <w:r w:rsidR="00676295">
        <w:rPr>
          <w:rFonts w:asciiTheme="minorHAnsi" w:hAnsiTheme="minorHAnsi" w:cstheme="minorBidi"/>
          <w:sz w:val="22"/>
          <w:szCs w:val="22"/>
          <w:lang w:eastAsia="en-US"/>
        </w:rPr>
        <w:t xml:space="preserve"> (SL ESG):  Digitales Lernen und Unterrichtsentwicklung</w:t>
      </w:r>
    </w:p>
    <w:p w14:paraId="0C316A5E" w14:textId="77777777" w:rsidR="00676295" w:rsidRDefault="00676295" w:rsidP="001F0B3C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ECA446E" w14:textId="10B01737" w:rsidR="00676295" w:rsidRPr="0070449F" w:rsidRDefault="00676295" w:rsidP="001F0B3C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15.00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  <w:t>Aussprache und Diskussion</w:t>
      </w:r>
    </w:p>
    <w:p w14:paraId="1D2103D4" w14:textId="4E7757FF" w:rsidR="00B64B58" w:rsidRPr="0070449F" w:rsidRDefault="00B64B58" w:rsidP="0067629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169CAA18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15:45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Kaffeepause</w:t>
      </w:r>
    </w:p>
    <w:p w14:paraId="1336188A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ABCE8F" w14:textId="2F98A8E7" w:rsidR="001461EB" w:rsidRPr="0070449F" w:rsidRDefault="001461EB" w:rsidP="001F0B3C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16:15</w:t>
      </w:r>
      <w:r w:rsidR="00F66106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676295" w:rsidRPr="00676295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Hendrik Haverkamp/Johannes </w:t>
      </w:r>
      <w:proofErr w:type="spellStart"/>
      <w:r w:rsidR="00676295" w:rsidRPr="00676295">
        <w:rPr>
          <w:rFonts w:asciiTheme="minorHAnsi" w:hAnsiTheme="minorHAnsi" w:cstheme="minorBidi"/>
          <w:i/>
          <w:sz w:val="22"/>
          <w:szCs w:val="22"/>
          <w:lang w:eastAsia="en-US"/>
        </w:rPr>
        <w:t>Leiskau</w:t>
      </w:r>
      <w:proofErr w:type="spellEnd"/>
      <w:r w:rsidR="00676295">
        <w:rPr>
          <w:rFonts w:asciiTheme="minorHAnsi" w:hAnsiTheme="minorHAnsi" w:cstheme="minorBidi"/>
          <w:sz w:val="22"/>
          <w:szCs w:val="22"/>
          <w:lang w:eastAsia="en-US"/>
        </w:rPr>
        <w:t xml:space="preserve"> (ESG): Das Laptop-Projekt am ESG</w:t>
      </w:r>
    </w:p>
    <w:p w14:paraId="31201C71" w14:textId="77777777" w:rsidR="00F66106" w:rsidRPr="0070449F" w:rsidRDefault="00F66106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7EFE262" w14:textId="0E94611D" w:rsidR="00F66106" w:rsidRPr="0070449F" w:rsidRDefault="00F66106" w:rsidP="00C83D4F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17:00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676295">
        <w:rPr>
          <w:rFonts w:asciiTheme="minorHAnsi" w:hAnsiTheme="minorHAnsi" w:cstheme="minorBidi"/>
          <w:sz w:val="22"/>
          <w:szCs w:val="22"/>
          <w:lang w:eastAsia="en-US"/>
        </w:rPr>
        <w:t>Aussprache und Diskussion</w:t>
      </w:r>
    </w:p>
    <w:p w14:paraId="08CCA072" w14:textId="77777777" w:rsidR="00C83D4F" w:rsidRPr="0070449F" w:rsidRDefault="00C83D4F" w:rsidP="00C83D4F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D33FCE6" w14:textId="393F942A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17:45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6295" w:rsidRPr="00676295">
        <w:rPr>
          <w:rFonts w:asciiTheme="minorHAnsi" w:hAnsiTheme="minorHAnsi" w:cstheme="minorBidi"/>
          <w:i/>
          <w:sz w:val="22"/>
          <w:szCs w:val="22"/>
          <w:lang w:eastAsia="en-US"/>
        </w:rPr>
        <w:t>Martin Fugmann:</w:t>
      </w:r>
      <w:r w:rsidR="0067629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76295">
        <w:rPr>
          <w:rFonts w:asciiTheme="minorHAnsi" w:hAnsiTheme="minorHAnsi" w:cstheme="minorBidi"/>
          <w:sz w:val="22"/>
          <w:szCs w:val="22"/>
          <w:lang w:eastAsia="en-US"/>
        </w:rPr>
        <w:t>Nerdle</w:t>
      </w:r>
      <w:proofErr w:type="spellEnd"/>
      <w:r w:rsidR="00676295">
        <w:rPr>
          <w:rFonts w:asciiTheme="minorHAnsi" w:hAnsiTheme="minorHAnsi" w:cstheme="minorBidi"/>
          <w:sz w:val="22"/>
          <w:szCs w:val="22"/>
          <w:lang w:eastAsia="en-US"/>
        </w:rPr>
        <w:t xml:space="preserve"> – Lernmanagement am ESG</w:t>
      </w:r>
    </w:p>
    <w:p w14:paraId="3E79C1F8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0132CB2" w14:textId="5FAE72DB" w:rsidR="00C83D4F" w:rsidRPr="0070449F" w:rsidRDefault="001F0B3C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18:3</w:t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0 </w:t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Ende des 1. Tages</w:t>
      </w:r>
    </w:p>
    <w:p w14:paraId="5AA68E31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2A9CC5C" w14:textId="2D61D0F5" w:rsidR="00C83D4F" w:rsidRPr="0070449F" w:rsidRDefault="001F0B3C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19:30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>Abendessen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im Hotel </w:t>
      </w:r>
      <w:proofErr w:type="spellStart"/>
      <w:r>
        <w:rPr>
          <w:rFonts w:asciiTheme="minorHAnsi" w:hAnsiTheme="minorHAnsi" w:cstheme="minorBidi"/>
          <w:sz w:val="22"/>
          <w:szCs w:val="22"/>
          <w:lang w:eastAsia="en-US"/>
        </w:rPr>
        <w:t>Appelbaum</w:t>
      </w:r>
      <w:proofErr w:type="spellEnd"/>
    </w:p>
    <w:p w14:paraId="0711C81B" w14:textId="77777777" w:rsidR="00C83D4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492CB7B" w14:textId="77777777" w:rsidR="001F0B3C" w:rsidRPr="0070449F" w:rsidRDefault="001F0B3C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0366FC0" w14:textId="5B20D829" w:rsidR="00C83D4F" w:rsidRPr="0070449F" w:rsidRDefault="001F0B3C" w:rsidP="00FF5322">
      <w:pPr>
        <w:rPr>
          <w:rFonts w:ascii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Bidi"/>
          <w:sz w:val="22"/>
          <w:szCs w:val="22"/>
          <w:u w:val="single"/>
          <w:lang w:eastAsia="en-US"/>
        </w:rPr>
        <w:t>20.10.2017</w:t>
      </w:r>
    </w:p>
    <w:p w14:paraId="5369FE94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45847D6" w14:textId="699D224F" w:rsidR="00C83D4F" w:rsidRPr="0070449F" w:rsidRDefault="00C83D4F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9:00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1F0B3C">
        <w:rPr>
          <w:rFonts w:asciiTheme="minorHAnsi" w:hAnsiTheme="minorHAnsi" w:cstheme="minorBidi"/>
          <w:sz w:val="22"/>
          <w:szCs w:val="22"/>
          <w:lang w:eastAsia="en-US"/>
        </w:rPr>
        <w:t>Organisation der Unterrichtsbesuche</w:t>
      </w:r>
      <w:r w:rsidR="00B86A8B">
        <w:rPr>
          <w:rFonts w:asciiTheme="minorHAnsi" w:hAnsiTheme="minorHAnsi" w:cstheme="minorBidi"/>
          <w:sz w:val="22"/>
          <w:szCs w:val="22"/>
          <w:lang w:eastAsia="en-US"/>
        </w:rPr>
        <w:t xml:space="preserve"> in parallelen </w:t>
      </w:r>
      <w:bookmarkStart w:id="0" w:name="_GoBack"/>
      <w:bookmarkEnd w:id="0"/>
      <w:r w:rsidR="00B86A8B">
        <w:rPr>
          <w:rFonts w:asciiTheme="minorHAnsi" w:hAnsiTheme="minorHAnsi" w:cstheme="minorBidi"/>
          <w:sz w:val="22"/>
          <w:szCs w:val="22"/>
          <w:lang w:eastAsia="en-US"/>
        </w:rPr>
        <w:t xml:space="preserve">Kleingruppen unter den Beobachtungsaspekten: Individualisierung/Peer </w:t>
      </w:r>
      <w:proofErr w:type="spellStart"/>
      <w:r w:rsidR="00B86A8B">
        <w:rPr>
          <w:rFonts w:asciiTheme="minorHAnsi" w:hAnsiTheme="minorHAnsi" w:cstheme="minorBidi"/>
          <w:sz w:val="22"/>
          <w:szCs w:val="22"/>
          <w:lang w:eastAsia="en-US"/>
        </w:rPr>
        <w:t>to</w:t>
      </w:r>
      <w:proofErr w:type="spellEnd"/>
      <w:r w:rsidR="00B86A8B">
        <w:rPr>
          <w:rFonts w:asciiTheme="minorHAnsi" w:hAnsiTheme="minorHAnsi" w:cstheme="minorBidi"/>
          <w:sz w:val="22"/>
          <w:szCs w:val="22"/>
          <w:lang w:eastAsia="en-US"/>
        </w:rPr>
        <w:t xml:space="preserve"> Peer Learning/Kooperatives Lernen/Feedback/Output</w:t>
      </w:r>
    </w:p>
    <w:p w14:paraId="52EC10FE" w14:textId="7F5E11E6" w:rsidR="005677CD" w:rsidRPr="0070449F" w:rsidRDefault="005677CD" w:rsidP="0067629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E243FD4" w14:textId="2F2837F6" w:rsidR="005677CD" w:rsidRPr="0070449F" w:rsidRDefault="00676295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9.40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5677CD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>Unterrichtsbesuche (Doppelstunde)</w:t>
      </w:r>
    </w:p>
    <w:p w14:paraId="2FB181B5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7C9C07D" w14:textId="02E29860" w:rsidR="00AA2EC5" w:rsidRPr="0070449F" w:rsidRDefault="00676295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11:20</w:t>
      </w:r>
      <w:r w:rsidR="005677CD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5677CD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>Pause</w:t>
      </w:r>
    </w:p>
    <w:p w14:paraId="21EA5D0B" w14:textId="77777777" w:rsidR="00AA2EC5" w:rsidRPr="0070449F" w:rsidRDefault="00AA2EC5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7003C79" w14:textId="5E4507F1" w:rsidR="005677CD" w:rsidRPr="0070449F" w:rsidRDefault="0067629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11.40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>Unterrichtsbesuche (Einzelstunde)</w:t>
      </w:r>
    </w:p>
    <w:p w14:paraId="1F1CC0C1" w14:textId="77777777" w:rsidR="00A93155" w:rsidRPr="0070449F" w:rsidRDefault="00A9315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D1B7AF0" w14:textId="3E287F4C" w:rsidR="00A93155" w:rsidRDefault="00A9315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12:30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1F0B3C">
        <w:rPr>
          <w:rFonts w:asciiTheme="minorHAnsi" w:hAnsiTheme="minorHAnsi" w:cstheme="minorBidi"/>
          <w:sz w:val="22"/>
          <w:szCs w:val="22"/>
          <w:lang w:eastAsia="en-US"/>
        </w:rPr>
        <w:t>Mittagssnack</w:t>
      </w:r>
    </w:p>
    <w:p w14:paraId="194E9A5F" w14:textId="77777777" w:rsidR="00676295" w:rsidRDefault="0067629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784DE9D" w14:textId="72642883" w:rsidR="00676295" w:rsidRPr="0070449F" w:rsidRDefault="0067629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13.15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  <w:t>Auswertung der Unterrichtsbesuche und Rückmeldung an das ESG</w:t>
      </w:r>
    </w:p>
    <w:p w14:paraId="12482654" w14:textId="77777777" w:rsidR="00AA2EC5" w:rsidRPr="0070449F" w:rsidRDefault="00AA2EC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4F30F86" w14:textId="24C8C13A" w:rsidR="00AA2EC5" w:rsidRDefault="001F0B3C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14</w:t>
      </w:r>
      <w:r w:rsidR="00676295">
        <w:rPr>
          <w:rFonts w:asciiTheme="minorHAnsi" w:hAnsiTheme="minorHAnsi" w:cstheme="minorBidi"/>
          <w:sz w:val="22"/>
          <w:szCs w:val="22"/>
          <w:lang w:eastAsia="en-US"/>
        </w:rPr>
        <w:t>:45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676295" w:rsidRPr="0070449F">
        <w:rPr>
          <w:rFonts w:asciiTheme="minorHAnsi" w:hAnsiTheme="minorHAnsi" w:cstheme="minorBidi"/>
          <w:sz w:val="22"/>
          <w:szCs w:val="22"/>
          <w:lang w:eastAsia="en-US"/>
        </w:rPr>
        <w:t>Ausblick auf die nächste Netzwerktagung (</w:t>
      </w:r>
      <w:r w:rsidR="00676295" w:rsidRPr="00676295">
        <w:rPr>
          <w:rFonts w:asciiTheme="minorHAnsi" w:hAnsiTheme="minorHAnsi" w:cstheme="minorBidi"/>
          <w:i/>
          <w:sz w:val="22"/>
          <w:szCs w:val="22"/>
          <w:lang w:eastAsia="en-US"/>
        </w:rPr>
        <w:t>Claus Buhren, Günter Klein</w:t>
      </w:r>
      <w:r w:rsidR="00676295"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3337BA3E" w14:textId="77777777" w:rsidR="001F0B3C" w:rsidRDefault="001F0B3C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BF09A7C" w14:textId="2A90724D" w:rsidR="001F0B3C" w:rsidRPr="0070449F" w:rsidRDefault="001F0B3C" w:rsidP="005677CD">
      <w:pPr>
        <w:ind w:left="1410" w:hanging="141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15.00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676295">
        <w:rPr>
          <w:rFonts w:asciiTheme="minorHAnsi" w:hAnsiTheme="minorHAnsi" w:cstheme="minorBidi"/>
          <w:sz w:val="22"/>
          <w:szCs w:val="22"/>
          <w:lang w:eastAsia="en-US"/>
        </w:rPr>
        <w:t xml:space="preserve">Abschluss </w:t>
      </w:r>
    </w:p>
    <w:sectPr w:rsidR="001F0B3C" w:rsidRPr="00704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2"/>
    <w:rsid w:val="001461EB"/>
    <w:rsid w:val="00162794"/>
    <w:rsid w:val="001F0B3C"/>
    <w:rsid w:val="005677CD"/>
    <w:rsid w:val="00676295"/>
    <w:rsid w:val="0070449F"/>
    <w:rsid w:val="007925BA"/>
    <w:rsid w:val="00A6473C"/>
    <w:rsid w:val="00A93155"/>
    <w:rsid w:val="00AA2EC5"/>
    <w:rsid w:val="00B052FF"/>
    <w:rsid w:val="00B63A82"/>
    <w:rsid w:val="00B64B58"/>
    <w:rsid w:val="00B86A8B"/>
    <w:rsid w:val="00C83D4F"/>
    <w:rsid w:val="00CE5417"/>
    <w:rsid w:val="00DA034D"/>
    <w:rsid w:val="00DC09BE"/>
    <w:rsid w:val="00F6610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62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32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32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979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Neumüller, Ulrike (PL)</dc:creator>
  <cp:keywords/>
  <dc:description/>
  <cp:lastModifiedBy>Claus Buhren</cp:lastModifiedBy>
  <cp:revision>4</cp:revision>
  <cp:lastPrinted>2015-06-22T08:00:00Z</cp:lastPrinted>
  <dcterms:created xsi:type="dcterms:W3CDTF">2017-05-11T11:35:00Z</dcterms:created>
  <dcterms:modified xsi:type="dcterms:W3CDTF">2017-09-24T20:32:00Z</dcterms:modified>
</cp:coreProperties>
</file>